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22" w:rsidRPr="00A67D22" w:rsidRDefault="00A67D22" w:rsidP="00A67D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7D22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поведения в быту</w:t>
      </w:r>
    </w:p>
    <w:p w:rsidR="00A67D22" w:rsidRPr="00A67D22" w:rsidRDefault="00A67D22" w:rsidP="00A67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2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Необходимо помнить, что дома ребенка подстерегает много опасностей, о которых мы не задумываемся. </w:t>
      </w:r>
    </w:p>
    <w:p w:rsidR="00A67D22" w:rsidRPr="00A67D22" w:rsidRDefault="00A67D22" w:rsidP="00A67D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7D22">
        <w:rPr>
          <w:rFonts w:ascii="Times New Roman" w:hAnsi="Times New Roman" w:cs="Times New Roman"/>
          <w:b/>
          <w:color w:val="FF0000"/>
          <w:sz w:val="28"/>
          <w:szCs w:val="28"/>
        </w:rPr>
        <w:t>Первая группа опасностей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1. Предметы, которые несут угрозу для </w:t>
      </w:r>
      <w:proofErr w:type="gramStart"/>
      <w:r w:rsidRPr="00A67D22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A67D22">
        <w:rPr>
          <w:rFonts w:ascii="Times New Roman" w:hAnsi="Times New Roman" w:cs="Times New Roman"/>
          <w:sz w:val="28"/>
          <w:szCs w:val="28"/>
        </w:rPr>
        <w:t xml:space="preserve"> и пользоваться которыми детям запрещается: спички, газовая плита, включенные электроприборы и </w:t>
      </w:r>
      <w:proofErr w:type="spellStart"/>
      <w:r w:rsidRPr="00A67D22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A67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2. Предметы, которыми дети учатся пользоваться в повседневной жизни (ножницами и ножом — с 4 лет, иголкой — с 6 лет).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3. Предметы, которые взрослые должны хранить в недоступных для детей местах (бытовая химия, лекарства, сигареты, спиртные напитки, пищевые кислоты, колюще-режущие инструменты).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На примере литературных произведений, из личных бесед ребенок должен запомнить, чем можно пользоваться, а чем категорически запрещается. Взрослые знакомят детей с такими предметами, как ножницы, нож и иголка, объясняют, как можно ими пользоваться и какие правила безопасности необходимо соблюдать при этом. </w:t>
      </w:r>
    </w:p>
    <w:p w:rsidR="00A67D22" w:rsidRPr="00A67D22" w:rsidRDefault="00A67D22" w:rsidP="00A67D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7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Вторая группа опасностей — </w:t>
      </w:r>
      <w:proofErr w:type="gramStart"/>
      <w:r w:rsidRPr="00A67D22">
        <w:rPr>
          <w:rFonts w:ascii="Times New Roman" w:hAnsi="Times New Roman" w:cs="Times New Roman"/>
          <w:b/>
          <w:color w:val="FF0000"/>
          <w:sz w:val="28"/>
          <w:szCs w:val="28"/>
        </w:rPr>
        <w:t>открытые</w:t>
      </w:r>
      <w:proofErr w:type="gramEnd"/>
      <w:r w:rsidRPr="00A67D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окно и балкон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Запретите детям выходить без вас на балкон и выглядывать в открытое окно. Не забудьте аргументировать ваш запрет. </w:t>
      </w:r>
    </w:p>
    <w:p w:rsidR="00A67D22" w:rsidRPr="00A67D22" w:rsidRDefault="00A67D22" w:rsidP="00A67D2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7D22">
        <w:rPr>
          <w:rFonts w:ascii="Times New Roman" w:hAnsi="Times New Roman" w:cs="Times New Roman"/>
          <w:b/>
          <w:color w:val="FF0000"/>
          <w:sz w:val="28"/>
          <w:szCs w:val="28"/>
        </w:rPr>
        <w:t>Третья группа опасностей — экстремальные ситуации в быту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 1. Пожар в доме.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 2. Проникновение в дом преступников.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Объясните детям правила тушения начинающегося пожара и научите их, как вызвать по телефону пожарную службу или позвонить родителям и соседям. Проведите тренинги пользования телефоном. Объясните, что ложный вызов ведет к наказанию. Запретите детям вступать в контакт с незнакомыми людьми. Безопасное детство ребенка — это итог вашего кропотливого и спокойного объяснения сложных ситуаций и тренинг выхода из них! </w:t>
      </w:r>
    </w:p>
    <w:p w:rsidR="00A67D22" w:rsidRDefault="00A67D22" w:rsidP="00A67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D22" w:rsidRPr="00A67D22" w:rsidRDefault="00A67D22" w:rsidP="00A67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22">
        <w:rPr>
          <w:rFonts w:ascii="Times New Roman" w:hAnsi="Times New Roman" w:cs="Times New Roman"/>
          <w:b/>
          <w:sz w:val="28"/>
          <w:szCs w:val="28"/>
        </w:rPr>
        <w:lastRenderedPageBreak/>
        <w:t>Уважаемые взрослые!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Выучите с детьми правила безопасного поведения в быту, тогда не придется волноваться за жизнь своего ребенка. </w:t>
      </w:r>
    </w:p>
    <w:p w:rsidR="00A67D22" w:rsidRPr="00B4166F" w:rsidRDefault="00A67D22" w:rsidP="00B41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6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1. Электроприборы не включай без взрослых и не засовывай в розетку посторонние предметы — это опасно для жизни!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2. Когда дома один — не открывай никому дверь, не отвечай на телефонные звонки.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3. Не вставай на подоконник, не открывай окно и без взрослых не выходи на балкон — это опасно для жизни.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>4. Не бегай дома, не катайся на роликах — можно сильно удариться.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 5. Не дотрагивайся до кастрюль и чайников — горячей водой и пищей можно обжечься.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6. Опасно засовывать мелкие предметы в нос, рот, уши, глаза.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>7. Не бери лекарства и моющие средства без разрешения взрослых — можно отравиться.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 8. Разлил воду — вытри пол, так как скользкий пол — источник ушибов и переломов.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 9. Острые, колющие и режущие предметы могут поранить. Чтобы этого не произошло, используй их по назначению.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>10. Включать плиту, зажигать спички и зажигалку — запрещается. Это может привести к пожару.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 11. Когда ешь — молчи; играя, в рот ничего не бери — можно подавиться.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Любая мамочка старается всячески оградить своего ребенка от возможных опасностей. Однако она ведь не может быть рядом постоянно, да это и не нужно: малыш должен учиться самостоятельности. Рано или поздно он будет оставаться один дома или ходить без сопровождения по улицам. Многие опасные ситуации можно предотвратить, если уделить достаточно времени и внимания такому процессу как обучение детей безопасному поведению. Прежде чем перейти к конкретным правилам, давайте разберемся, как нужно учить им ребенка. Ведь именно от того, правильный вы выбрали подход или </w:t>
      </w:r>
      <w:r w:rsidRPr="00A67D22">
        <w:rPr>
          <w:rFonts w:ascii="Times New Roman" w:hAnsi="Times New Roman" w:cs="Times New Roman"/>
          <w:sz w:val="28"/>
          <w:szCs w:val="28"/>
        </w:rPr>
        <w:lastRenderedPageBreak/>
        <w:t>неверный, во многом зависит не только процесс обучения, но также и способность ориентирования вашего чада в опасной ситуации. Согласитесь, предусмотреть абсолютно все и рассказать, как действовать абсолютно в любом случае, невозможно. Однако можно добиться того, чтобы, если ему что-то угрожает, ребенок умел быстро принимать верное решение. Другими словами, благодаря занятиям, у него выработается защитный механизм, который выручит его в сложной ситуации. Прежде всего, нужно отметить, что если вы учите ребенка что-то делать, а сами этого не делаете, то не стоит ждать от чада безупречного «усвоения» материала. Ведь родители для него являются авторитетом, и он склонен им подражать. Подумайте сами, как запутается малыш, если вы учите его смотреть по сторонам перед тем, как перейти дорогу, а сами игнорируете это правило. Таким образом, безопасное поведение детей зависит от поведения их родителей. Занятия с ребенком должны быть: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 • регулярными и систематическими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7D22">
        <w:rPr>
          <w:rFonts w:ascii="Times New Roman" w:hAnsi="Times New Roman" w:cs="Times New Roman"/>
          <w:sz w:val="28"/>
          <w:szCs w:val="28"/>
        </w:rPr>
        <w:t xml:space="preserve">• интересными и разнообразными (можно проигрывать различные ситуации, используя в качестве их участников игрушки или разыгрывать сценки, придумывать различные ситуации о детях, оказавшихся в опасности и о том, как они выбрались из этой ситуации, гуляйте вместе по району и обсуждайте, какие места могут быть опасными и что нужно будет делать, если вдруг что-то в них будет угрожать малышу и т.д.) </w:t>
      </w:r>
      <w:proofErr w:type="gramEnd"/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67D22">
        <w:rPr>
          <w:rFonts w:ascii="Times New Roman" w:hAnsi="Times New Roman" w:cs="Times New Roman"/>
          <w:sz w:val="28"/>
          <w:szCs w:val="28"/>
        </w:rPr>
        <w:t>наполненными</w:t>
      </w:r>
      <w:proofErr w:type="gramEnd"/>
      <w:r w:rsidRPr="00A67D22">
        <w:rPr>
          <w:rFonts w:ascii="Times New Roman" w:hAnsi="Times New Roman" w:cs="Times New Roman"/>
          <w:sz w:val="28"/>
          <w:szCs w:val="28"/>
        </w:rPr>
        <w:t xml:space="preserve"> разнообразной информацией (для этого вам придется постоянно черпать новые знания из книг) </w:t>
      </w:r>
    </w:p>
    <w:p w:rsid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A67D22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A67D22">
        <w:rPr>
          <w:rFonts w:ascii="Times New Roman" w:hAnsi="Times New Roman" w:cs="Times New Roman"/>
          <w:sz w:val="28"/>
          <w:szCs w:val="28"/>
        </w:rPr>
        <w:t xml:space="preserve"> возрасту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12C" w:rsidRPr="00A67D22" w:rsidRDefault="00A67D22" w:rsidP="00A67D22">
      <w:pPr>
        <w:rPr>
          <w:rFonts w:ascii="Times New Roman" w:hAnsi="Times New Roman" w:cs="Times New Roman"/>
          <w:sz w:val="28"/>
          <w:szCs w:val="28"/>
        </w:rPr>
      </w:pPr>
      <w:r w:rsidRPr="00A67D22">
        <w:rPr>
          <w:rFonts w:ascii="Times New Roman" w:hAnsi="Times New Roman" w:cs="Times New Roman"/>
          <w:sz w:val="28"/>
          <w:szCs w:val="28"/>
        </w:rPr>
        <w:t xml:space="preserve"> Пока малыш слишком мал, то он вряд ли усвоит правила безопасного поведения для детей. В это время вы должны постоянно находиться рядом с ним. Заниматься можно начинать годика в 3-4. Также очень важно, чтобы между детьми и родителями существовали доверительные отношения: так ребенок сможет с ними поделиться тем, что его волнует или пугает, а вы, в свою очередь, сможете ему помочь справиться с этим. Малыша нельзя игнорировать, когда он пытается с вами поговорить, даже если вы очень заняты. Иначе он может замкнуться в себе. Напротив, нужно подталкивать ребенка к откровенности. Дайте ему понять, что и вы когда-то были в его возрасте. Расскажите, чего вы боялись и как с этим справлялись. Безопасное поведение детей дошкольного возраста складывается из разных факторов. Мы попробуем подробнее рассмотреть каждый из них. Но сначала </w:t>
      </w:r>
      <w:r w:rsidRPr="00A67D22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детей нельзя пугать. Страшные истории обычно рассказывают малышам из добрых побуждений, чтобы те избегали подобных ситуаций. Однако детки очень внушаемы. В них может затаиться страх, который проявит себя на полную мощь, если ребенок действительно попадет в затруднительное положение. И в этом случае малыш будет неспособен отреагировать так, как нужно, потому что страх его и вовсе может парализовать. Поэтому, конечно, рассказывать о каких-то случаях с другими детьми нужно (чтобы маленький человечек задумался и узнал, чего следует избегать), но нужно подавать информацию очень осторожно, чтобы не вызвать у чада панику. И, конечно, далеко не обо всем можно рассказать малышу. Также стоит поговорить о том, что преступники, как правило, выглядят очень прилично и даже симпатично, поэтому следует избегать всех чужих людей, а не только тех, кто кажется малышу подозрительным.</w:t>
      </w:r>
    </w:p>
    <w:sectPr w:rsidR="0010612C" w:rsidRPr="00A67D22" w:rsidSect="0010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087"/>
    <w:rsid w:val="00032535"/>
    <w:rsid w:val="000C1C9A"/>
    <w:rsid w:val="0010612C"/>
    <w:rsid w:val="00270087"/>
    <w:rsid w:val="00460B87"/>
    <w:rsid w:val="009639A6"/>
    <w:rsid w:val="00A324AF"/>
    <w:rsid w:val="00A67D22"/>
    <w:rsid w:val="00B4166F"/>
    <w:rsid w:val="00D54B4B"/>
    <w:rsid w:val="00E87C57"/>
    <w:rsid w:val="00E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70087"/>
  </w:style>
  <w:style w:type="paragraph" w:customStyle="1" w:styleId="c2">
    <w:name w:val="c2"/>
    <w:basedOn w:val="a"/>
    <w:rsid w:val="002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0087"/>
  </w:style>
  <w:style w:type="paragraph" w:customStyle="1" w:styleId="c4">
    <w:name w:val="c4"/>
    <w:basedOn w:val="a"/>
    <w:rsid w:val="002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087"/>
    <w:rPr>
      <w:b/>
      <w:bCs/>
    </w:rPr>
  </w:style>
  <w:style w:type="character" w:styleId="a5">
    <w:name w:val="Emphasis"/>
    <w:basedOn w:val="a0"/>
    <w:uiPriority w:val="20"/>
    <w:qFormat/>
    <w:rsid w:val="002700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2023-02-12T05:13:00Z</dcterms:created>
  <dcterms:modified xsi:type="dcterms:W3CDTF">2023-02-12T05:58:00Z</dcterms:modified>
</cp:coreProperties>
</file>